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57DB" w14:textId="7C347777" w:rsidR="008252BC" w:rsidRDefault="0089493A">
      <w:pPr>
        <w:rPr>
          <w:lang w:val="pl-PL"/>
        </w:rPr>
      </w:pPr>
      <w:r>
        <w:rPr>
          <w:lang w:val="pl-PL"/>
        </w:rPr>
        <w:t>2</w:t>
      </w:r>
      <w:r w:rsidR="005D2BC4" w:rsidRPr="005D2BC4">
        <w:rPr>
          <w:lang w:val="pl-PL"/>
        </w:rPr>
        <w:t>/IUW/202</w:t>
      </w:r>
      <w:r>
        <w:rPr>
          <w:lang w:val="pl-PL"/>
        </w:rPr>
        <w:t>5</w:t>
      </w:r>
    </w:p>
    <w:p w14:paraId="63C52AC0" w14:textId="77777777" w:rsidR="00AF3A2D" w:rsidRDefault="00AF3A2D">
      <w:pPr>
        <w:rPr>
          <w:lang w:val="pl-PL"/>
        </w:rPr>
      </w:pPr>
    </w:p>
    <w:p w14:paraId="6A2CBF1A" w14:textId="5971E21C" w:rsidR="008252BC" w:rsidRDefault="005D2BC4">
      <w:pPr>
        <w:rPr>
          <w:lang w:val="pl-PL"/>
        </w:rPr>
      </w:pPr>
      <w:r w:rsidRPr="005D2BC4">
        <w:rPr>
          <w:lang w:val="pl-PL"/>
        </w:rPr>
        <w:t>Inkubator Uniwersytetu Warszawskiego zaprasza do złożenia oferty na</w:t>
      </w:r>
      <w:r w:rsidR="00D73DB8">
        <w:rPr>
          <w:lang w:val="pl-PL"/>
        </w:rPr>
        <w:t xml:space="preserve"> </w:t>
      </w:r>
      <w:r w:rsidR="0089493A">
        <w:rPr>
          <w:lang w:val="pl-PL"/>
        </w:rPr>
        <w:t>dostarczenie elementów scenograficznych na dwa wydarzenia – Gala Finałowa programu „Wisła na Rozdrożu” oraz wydarzenia „</w:t>
      </w:r>
      <w:r w:rsidR="00D73DB8">
        <w:rPr>
          <w:lang w:val="pl-PL"/>
        </w:rPr>
        <w:t>Targów Kół Naukowych UW</w:t>
      </w:r>
      <w:r w:rsidR="0089493A">
        <w:rPr>
          <w:lang w:val="pl-PL"/>
        </w:rPr>
        <w:t>”</w:t>
      </w:r>
      <w:r w:rsidRPr="005D2BC4">
        <w:rPr>
          <w:lang w:val="pl-PL"/>
        </w:rPr>
        <w:t>.</w:t>
      </w:r>
    </w:p>
    <w:p w14:paraId="06F55DBB" w14:textId="77777777" w:rsidR="00DC6513" w:rsidRDefault="00DC6513">
      <w:pPr>
        <w:rPr>
          <w:lang w:val="pl-PL"/>
        </w:rPr>
      </w:pPr>
    </w:p>
    <w:p w14:paraId="37F036C6" w14:textId="5D49B1DA" w:rsidR="008252BC" w:rsidRDefault="005D2BC4" w:rsidP="008252BC">
      <w:pPr>
        <w:pStyle w:val="Akapitzlist"/>
        <w:numPr>
          <w:ilvl w:val="0"/>
          <w:numId w:val="1"/>
        </w:numPr>
        <w:rPr>
          <w:b/>
          <w:bCs/>
          <w:lang w:val="pl-PL"/>
        </w:rPr>
      </w:pPr>
      <w:r w:rsidRPr="001157E9">
        <w:rPr>
          <w:b/>
          <w:bCs/>
          <w:lang w:val="pl-PL"/>
        </w:rPr>
        <w:t xml:space="preserve">ZAMAWIAJĄCY I PŁATNIK </w:t>
      </w:r>
    </w:p>
    <w:p w14:paraId="6F38E3DD" w14:textId="77777777" w:rsidR="006D4837" w:rsidRPr="001157E9" w:rsidRDefault="006D4837" w:rsidP="006D4837">
      <w:pPr>
        <w:pStyle w:val="Akapitzlist"/>
        <w:rPr>
          <w:b/>
          <w:bCs/>
          <w:lang w:val="pl-PL"/>
        </w:rPr>
      </w:pPr>
    </w:p>
    <w:p w14:paraId="725DC707" w14:textId="1D36D57D" w:rsidR="008252BC" w:rsidRDefault="005D2BC4" w:rsidP="008252BC">
      <w:pPr>
        <w:pStyle w:val="Akapitzlist"/>
        <w:rPr>
          <w:lang w:val="pl-PL"/>
        </w:rPr>
      </w:pPr>
      <w:r w:rsidRPr="008252BC">
        <w:rPr>
          <w:lang w:val="pl-PL"/>
        </w:rPr>
        <w:t xml:space="preserve">Zamawiający: Inkubator Uniwersytetu Warszawskiego (sekcja Centrum Współpracy i Dialogu UW), Al. Ujazdowskie 4, 00-478 Warszawa, tel. 22 554 07 35. Płatnik: Uniwersytet Warszawski, ul. Krakowskie Przedmieście 26/28, 00-927 Warszawa, NIP 5250011266, REGON 000001258. </w:t>
      </w:r>
    </w:p>
    <w:p w14:paraId="5BA8CDC9" w14:textId="77777777" w:rsidR="001157E9" w:rsidRDefault="001157E9" w:rsidP="008252BC">
      <w:pPr>
        <w:pStyle w:val="Akapitzlist"/>
        <w:rPr>
          <w:lang w:val="pl-PL"/>
        </w:rPr>
      </w:pPr>
    </w:p>
    <w:p w14:paraId="242A0808" w14:textId="1A240288" w:rsidR="008252BC" w:rsidRDefault="005D2BC4" w:rsidP="008252BC">
      <w:pPr>
        <w:pStyle w:val="Akapitzlist"/>
        <w:numPr>
          <w:ilvl w:val="0"/>
          <w:numId w:val="1"/>
        </w:numPr>
        <w:rPr>
          <w:b/>
          <w:bCs/>
          <w:lang w:val="pl-PL"/>
        </w:rPr>
      </w:pPr>
      <w:r w:rsidRPr="001157E9">
        <w:rPr>
          <w:b/>
          <w:bCs/>
          <w:lang w:val="pl-PL"/>
        </w:rPr>
        <w:t xml:space="preserve">TERMIN </w:t>
      </w:r>
      <w:r w:rsidR="00D73DB8">
        <w:rPr>
          <w:b/>
          <w:bCs/>
          <w:lang w:val="pl-PL"/>
        </w:rPr>
        <w:t xml:space="preserve">I MIEJSCE </w:t>
      </w:r>
      <w:r w:rsidRPr="001157E9">
        <w:rPr>
          <w:b/>
          <w:bCs/>
          <w:lang w:val="pl-PL"/>
        </w:rPr>
        <w:t xml:space="preserve">REALIZACJI ZAMÓWIENIA, FORMA ZAWARCIA UMOWY </w:t>
      </w:r>
    </w:p>
    <w:p w14:paraId="6831E5CC" w14:textId="77777777" w:rsidR="006D4837" w:rsidRPr="001157E9" w:rsidRDefault="006D4837" w:rsidP="006D4837">
      <w:pPr>
        <w:pStyle w:val="Akapitzlist"/>
        <w:rPr>
          <w:b/>
          <w:bCs/>
          <w:lang w:val="pl-PL"/>
        </w:rPr>
      </w:pPr>
    </w:p>
    <w:p w14:paraId="1492312F" w14:textId="77777777" w:rsidR="0089493A" w:rsidRDefault="005D2BC4" w:rsidP="008252BC">
      <w:pPr>
        <w:pStyle w:val="Akapitzlist"/>
        <w:rPr>
          <w:lang w:val="pl-PL"/>
        </w:rPr>
      </w:pPr>
      <w:r w:rsidRPr="008252BC">
        <w:rPr>
          <w:lang w:val="pl-PL"/>
        </w:rPr>
        <w:t>Wydarzeni</w:t>
      </w:r>
      <w:r w:rsidR="0089493A">
        <w:rPr>
          <w:lang w:val="pl-PL"/>
        </w:rPr>
        <w:t>a odbędą się:</w:t>
      </w:r>
    </w:p>
    <w:p w14:paraId="7F6407D6" w14:textId="77777777" w:rsidR="00384C79" w:rsidRDefault="0089493A" w:rsidP="0089493A">
      <w:pPr>
        <w:pStyle w:val="Akapitzlist"/>
        <w:numPr>
          <w:ilvl w:val="0"/>
          <w:numId w:val="4"/>
        </w:numPr>
        <w:rPr>
          <w:lang w:val="pl-PL"/>
        </w:rPr>
      </w:pPr>
      <w:r>
        <w:rPr>
          <w:lang w:val="pl-PL"/>
        </w:rPr>
        <w:t xml:space="preserve">Wisła na Rozdrożu: </w:t>
      </w:r>
    </w:p>
    <w:p w14:paraId="43409C49" w14:textId="77777777" w:rsidR="00384C79" w:rsidRDefault="0089493A" w:rsidP="00384C79">
      <w:pPr>
        <w:pStyle w:val="Akapitzlist"/>
        <w:ind w:left="1080"/>
        <w:rPr>
          <w:lang w:val="pl-PL"/>
        </w:rPr>
      </w:pPr>
      <w:r>
        <w:rPr>
          <w:lang w:val="pl-PL"/>
        </w:rPr>
        <w:t xml:space="preserve">17 marca 2025 r., godzina 13:00 </w:t>
      </w:r>
      <w:r w:rsidR="00384C79">
        <w:rPr>
          <w:lang w:val="pl-PL"/>
        </w:rPr>
        <w:t>–</w:t>
      </w:r>
      <w:r>
        <w:rPr>
          <w:lang w:val="pl-PL"/>
        </w:rPr>
        <w:t xml:space="preserve"> 1</w:t>
      </w:r>
      <w:r w:rsidR="00384C79">
        <w:rPr>
          <w:lang w:val="pl-PL"/>
        </w:rPr>
        <w:t>6:00</w:t>
      </w:r>
      <w:r w:rsidR="00D73DB8">
        <w:rPr>
          <w:lang w:val="pl-PL"/>
        </w:rPr>
        <w:t xml:space="preserve"> </w:t>
      </w:r>
    </w:p>
    <w:p w14:paraId="5D3D34A3" w14:textId="58B374DA" w:rsidR="00384C79" w:rsidRDefault="00384C79" w:rsidP="00384C79">
      <w:pPr>
        <w:pStyle w:val="Akapitzlist"/>
        <w:ind w:left="1080"/>
        <w:rPr>
          <w:lang w:val="pl-PL"/>
        </w:rPr>
      </w:pPr>
      <w:r>
        <w:rPr>
          <w:lang w:val="pl-PL"/>
        </w:rPr>
        <w:t xml:space="preserve">Poziom -1 </w:t>
      </w:r>
      <w:r w:rsidR="00A25842">
        <w:rPr>
          <w:lang w:val="pl-PL"/>
        </w:rPr>
        <w:t>budynku</w:t>
      </w:r>
      <w:r>
        <w:rPr>
          <w:lang w:val="pl-PL"/>
        </w:rPr>
        <w:t xml:space="preserve"> przy ul. Dobrej 55 (od strony ul. Browarnej) w Warszawie.</w:t>
      </w:r>
    </w:p>
    <w:p w14:paraId="493D5FE7" w14:textId="77777777" w:rsidR="00384C79" w:rsidRDefault="00384C79" w:rsidP="00384C79">
      <w:pPr>
        <w:pStyle w:val="Akapitzlist"/>
        <w:ind w:left="1080"/>
        <w:rPr>
          <w:lang w:val="pl-PL"/>
        </w:rPr>
      </w:pPr>
    </w:p>
    <w:p w14:paraId="3A83FDB5" w14:textId="3A52E2ED" w:rsidR="00384C79" w:rsidRDefault="00384C79" w:rsidP="00384C79">
      <w:pPr>
        <w:pStyle w:val="Akapitzlist"/>
        <w:numPr>
          <w:ilvl w:val="0"/>
          <w:numId w:val="4"/>
        </w:numPr>
        <w:rPr>
          <w:lang w:val="pl-PL"/>
        </w:rPr>
      </w:pPr>
      <w:r>
        <w:rPr>
          <w:lang w:val="pl-PL"/>
        </w:rPr>
        <w:t>Targi Kół Naukowych UW:</w:t>
      </w:r>
    </w:p>
    <w:p w14:paraId="41BD9809" w14:textId="76B0D794" w:rsidR="00384C79" w:rsidRDefault="00384C79" w:rsidP="00384C79">
      <w:pPr>
        <w:pStyle w:val="Akapitzlist"/>
        <w:ind w:left="1080"/>
        <w:rPr>
          <w:lang w:val="pl-PL"/>
        </w:rPr>
      </w:pPr>
      <w:r>
        <w:rPr>
          <w:lang w:val="pl-PL"/>
        </w:rPr>
        <w:t>20 marca 2025 r., godzina 10:00 – 15:00</w:t>
      </w:r>
    </w:p>
    <w:p w14:paraId="76149564" w14:textId="64957E47" w:rsidR="00384C79" w:rsidRDefault="00384C79" w:rsidP="00384C79">
      <w:pPr>
        <w:pStyle w:val="Akapitzlist"/>
        <w:ind w:left="1080"/>
        <w:rPr>
          <w:lang w:val="pl-PL"/>
        </w:rPr>
      </w:pPr>
      <w:r>
        <w:rPr>
          <w:lang w:val="pl-PL"/>
        </w:rPr>
        <w:t xml:space="preserve">Hol główny na poziomie 0 </w:t>
      </w:r>
      <w:r w:rsidR="00A25842">
        <w:rPr>
          <w:lang w:val="pl-PL"/>
        </w:rPr>
        <w:t>budynku</w:t>
      </w:r>
      <w:r>
        <w:rPr>
          <w:lang w:val="pl-PL"/>
        </w:rPr>
        <w:t xml:space="preserve"> przy ul. Dobrej 55 (od strony ul. Browarnej) w Warszawie.</w:t>
      </w:r>
    </w:p>
    <w:p w14:paraId="735A9BB6" w14:textId="77777777" w:rsidR="00384C79" w:rsidRDefault="00384C79" w:rsidP="00384C79">
      <w:pPr>
        <w:pStyle w:val="Akapitzlist"/>
        <w:ind w:left="1080"/>
        <w:rPr>
          <w:lang w:val="pl-PL"/>
        </w:rPr>
      </w:pPr>
    </w:p>
    <w:p w14:paraId="788B9096" w14:textId="77777777" w:rsidR="001157E9" w:rsidRPr="008252BC" w:rsidRDefault="001157E9" w:rsidP="008252BC">
      <w:pPr>
        <w:pStyle w:val="Akapitzlist"/>
        <w:rPr>
          <w:lang w:val="pl-PL"/>
        </w:rPr>
      </w:pPr>
    </w:p>
    <w:p w14:paraId="443F52D1" w14:textId="4FBF0194" w:rsidR="008252BC" w:rsidRDefault="005D2BC4" w:rsidP="008252BC">
      <w:pPr>
        <w:pStyle w:val="Akapitzlist"/>
        <w:numPr>
          <w:ilvl w:val="0"/>
          <w:numId w:val="1"/>
        </w:numPr>
        <w:rPr>
          <w:b/>
          <w:bCs/>
          <w:lang w:val="pl-PL"/>
        </w:rPr>
      </w:pPr>
      <w:r w:rsidRPr="001157E9">
        <w:rPr>
          <w:b/>
          <w:bCs/>
          <w:lang w:val="pl-PL"/>
        </w:rPr>
        <w:t xml:space="preserve">OPIS PRZEDMIOTU ZAMÓWIENIA </w:t>
      </w:r>
    </w:p>
    <w:p w14:paraId="6DAC790F" w14:textId="77777777" w:rsidR="006D4837" w:rsidRPr="001157E9" w:rsidRDefault="006D4837" w:rsidP="006D4837">
      <w:pPr>
        <w:pStyle w:val="Akapitzlist"/>
        <w:rPr>
          <w:b/>
          <w:bCs/>
          <w:lang w:val="pl-PL"/>
        </w:rPr>
      </w:pPr>
    </w:p>
    <w:p w14:paraId="5013560A" w14:textId="277625C9" w:rsidR="00C6778A" w:rsidRPr="00A25842" w:rsidRDefault="005D2BC4" w:rsidP="00A25842">
      <w:pPr>
        <w:pStyle w:val="Akapitzlist"/>
        <w:rPr>
          <w:lang w:val="pl-PL"/>
        </w:rPr>
      </w:pPr>
      <w:r w:rsidRPr="008252BC">
        <w:rPr>
          <w:lang w:val="pl-PL"/>
        </w:rPr>
        <w:t>Przedmiotem zapytania jest</w:t>
      </w:r>
      <w:r w:rsidR="00F43B6A">
        <w:rPr>
          <w:lang w:val="pl-PL"/>
        </w:rPr>
        <w:t xml:space="preserve"> </w:t>
      </w:r>
      <w:r w:rsidR="000938F3">
        <w:rPr>
          <w:lang w:val="pl-PL"/>
        </w:rPr>
        <w:t>dostarczenie na dwa wydarzenia organizowane przez Inkubator UW elementów scenograficzny</w:t>
      </w:r>
      <w:r w:rsidR="00A25842">
        <w:rPr>
          <w:lang w:val="pl-PL"/>
        </w:rPr>
        <w:t>ch</w:t>
      </w:r>
      <w:r w:rsidR="000938F3">
        <w:rPr>
          <w:lang w:val="pl-PL"/>
        </w:rPr>
        <w:t>:</w:t>
      </w:r>
      <w:r w:rsidR="007B38BF" w:rsidRPr="00A25842">
        <w:rPr>
          <w:lang w:val="pl-PL"/>
        </w:rPr>
        <w:br/>
      </w:r>
    </w:p>
    <w:p w14:paraId="38C5A92E" w14:textId="4A247704" w:rsidR="00B23686" w:rsidRDefault="00C6778A" w:rsidP="000938F3">
      <w:pPr>
        <w:pStyle w:val="Akapitzlist"/>
        <w:rPr>
          <w:lang w:val="pl-PL"/>
        </w:rPr>
      </w:pPr>
      <w:r w:rsidRPr="00C6778A">
        <w:rPr>
          <w:b/>
          <w:bCs/>
          <w:lang w:val="pl-PL"/>
        </w:rPr>
        <w:t>3.1</w:t>
      </w:r>
      <w:r w:rsidR="000938F3">
        <w:rPr>
          <w:b/>
          <w:bCs/>
          <w:lang w:val="pl-PL"/>
        </w:rPr>
        <w:t xml:space="preserve"> </w:t>
      </w:r>
      <w:r w:rsidR="000938F3" w:rsidRPr="00152621">
        <w:rPr>
          <w:b/>
          <w:bCs/>
          <w:lang w:val="pl-PL"/>
        </w:rPr>
        <w:t>Wisła na Rozdrożu</w:t>
      </w:r>
      <w:r w:rsidR="000938F3">
        <w:rPr>
          <w:lang w:val="pl-PL"/>
        </w:rPr>
        <w:t xml:space="preserve"> </w:t>
      </w:r>
      <w:r w:rsidR="00152621" w:rsidRPr="00152621">
        <w:rPr>
          <w:b/>
          <w:bCs/>
          <w:lang w:val="pl-PL"/>
        </w:rPr>
        <w:t>(17.03.2025 r.)</w:t>
      </w:r>
      <w:r w:rsidR="00152621">
        <w:rPr>
          <w:lang w:val="pl-PL"/>
        </w:rPr>
        <w:t xml:space="preserve"> </w:t>
      </w:r>
      <w:r w:rsidR="00152621" w:rsidRPr="00152621">
        <w:rPr>
          <w:lang w:val="pl-PL"/>
        </w:rPr>
        <w:t>–</w:t>
      </w:r>
      <w:r w:rsidR="000938F3">
        <w:rPr>
          <w:lang w:val="pl-PL"/>
        </w:rPr>
        <w:t xml:space="preserve"> z</w:t>
      </w:r>
      <w:r w:rsidR="000938F3" w:rsidRPr="008252BC">
        <w:rPr>
          <w:lang w:val="pl-PL"/>
        </w:rPr>
        <w:t xml:space="preserve">akres </w:t>
      </w:r>
      <w:r w:rsidR="000938F3">
        <w:rPr>
          <w:lang w:val="pl-PL"/>
        </w:rPr>
        <w:t>zamówienia:</w:t>
      </w:r>
      <w:r w:rsidR="001157E9">
        <w:rPr>
          <w:lang w:val="pl-PL"/>
        </w:rPr>
        <w:br/>
      </w:r>
      <w:r w:rsidR="007B38BF">
        <w:rPr>
          <w:lang w:val="pl-PL"/>
        </w:rPr>
        <w:t xml:space="preserve">- </w:t>
      </w:r>
      <w:r w:rsidR="000938F3">
        <w:rPr>
          <w:lang w:val="pl-PL"/>
        </w:rPr>
        <w:t>okrągły podest o średnicy min. 3 metry a max. 8 metrów</w:t>
      </w:r>
      <w:r w:rsidR="00BB3862">
        <w:rPr>
          <w:lang w:val="pl-PL"/>
        </w:rPr>
        <w:t xml:space="preserve"> i wysokości 60 cm</w:t>
      </w:r>
      <w:r w:rsidR="000938F3">
        <w:rPr>
          <w:lang w:val="pl-PL"/>
        </w:rPr>
        <w:t>, obity wykładziną bądź innym materiałem do wcześniejszego zaakceptowania przez Zamawiającego.</w:t>
      </w:r>
    </w:p>
    <w:p w14:paraId="78382842" w14:textId="1103A8B6" w:rsidR="000938F3" w:rsidRDefault="000938F3" w:rsidP="000938F3">
      <w:pPr>
        <w:pStyle w:val="Akapitzlist"/>
        <w:rPr>
          <w:lang w:val="pl-PL"/>
        </w:rPr>
      </w:pPr>
      <w:r w:rsidRPr="000938F3">
        <w:rPr>
          <w:lang w:val="pl-PL"/>
        </w:rPr>
        <w:t>- 30 krzeseł plastikowych w jednolitej kolorystyce do zaakceptowania przez Zamawiającego</w:t>
      </w:r>
    </w:p>
    <w:p w14:paraId="5AF9345D" w14:textId="7D33F3B9" w:rsidR="00BB3862" w:rsidRDefault="00BB3862" w:rsidP="000938F3">
      <w:pPr>
        <w:pStyle w:val="Akapitzlist"/>
        <w:rPr>
          <w:lang w:val="pl-PL"/>
        </w:rPr>
      </w:pPr>
      <w:r>
        <w:rPr>
          <w:lang w:val="pl-PL"/>
        </w:rPr>
        <w:t xml:space="preserve">- 2 </w:t>
      </w:r>
      <w:proofErr w:type="spellStart"/>
      <w:r>
        <w:rPr>
          <w:lang w:val="pl-PL"/>
        </w:rPr>
        <w:t>potykacze</w:t>
      </w:r>
      <w:proofErr w:type="spellEnd"/>
      <w:r>
        <w:rPr>
          <w:lang w:val="pl-PL"/>
        </w:rPr>
        <w:t xml:space="preserve"> </w:t>
      </w:r>
      <w:r w:rsidR="00A25842">
        <w:rPr>
          <w:lang w:val="pl-PL"/>
        </w:rPr>
        <w:t xml:space="preserve">informacyjne mieszczące wydruk o rozmiarze </w:t>
      </w:r>
      <w:r>
        <w:rPr>
          <w:lang w:val="pl-PL"/>
        </w:rPr>
        <w:t>B2</w:t>
      </w:r>
    </w:p>
    <w:p w14:paraId="5206CD8A" w14:textId="77777777" w:rsidR="000938F3" w:rsidRPr="000938F3" w:rsidRDefault="000938F3" w:rsidP="000938F3">
      <w:pPr>
        <w:pStyle w:val="Akapitzlist"/>
        <w:rPr>
          <w:lang w:val="pl-PL"/>
        </w:rPr>
      </w:pPr>
    </w:p>
    <w:p w14:paraId="19B8734E" w14:textId="558E0FD7" w:rsidR="00C6778A" w:rsidRPr="00C6778A" w:rsidRDefault="00C6778A" w:rsidP="0017610F">
      <w:pPr>
        <w:pStyle w:val="Akapitzlist"/>
        <w:rPr>
          <w:b/>
          <w:bCs/>
          <w:lang w:val="pl-PL"/>
        </w:rPr>
      </w:pPr>
      <w:r w:rsidRPr="00C6778A">
        <w:rPr>
          <w:b/>
          <w:bCs/>
          <w:lang w:val="pl-PL"/>
        </w:rPr>
        <w:t xml:space="preserve">3.2 </w:t>
      </w:r>
      <w:r w:rsidR="000938F3">
        <w:rPr>
          <w:b/>
          <w:bCs/>
          <w:lang w:val="pl-PL"/>
        </w:rPr>
        <w:t>Targi Kół Naukowych UW</w:t>
      </w:r>
      <w:r w:rsidR="00152621">
        <w:rPr>
          <w:b/>
          <w:bCs/>
          <w:lang w:val="pl-PL"/>
        </w:rPr>
        <w:t xml:space="preserve"> (20.03.2025 r.) </w:t>
      </w:r>
      <w:r w:rsidR="00152621" w:rsidRPr="00152621">
        <w:rPr>
          <w:lang w:val="pl-PL"/>
        </w:rPr>
        <w:t>– zakres zamówienia:</w:t>
      </w:r>
    </w:p>
    <w:p w14:paraId="1052FF16" w14:textId="42601234" w:rsidR="00C6778A" w:rsidRDefault="00C6778A" w:rsidP="000938F3">
      <w:pPr>
        <w:pStyle w:val="Akapitzlist"/>
        <w:rPr>
          <w:lang w:val="pl-PL"/>
        </w:rPr>
      </w:pPr>
      <w:r>
        <w:rPr>
          <w:lang w:val="pl-PL"/>
        </w:rPr>
        <w:t xml:space="preserve">- </w:t>
      </w:r>
      <w:r w:rsidR="000938F3">
        <w:rPr>
          <w:lang w:val="pl-PL"/>
        </w:rPr>
        <w:t>10</w:t>
      </w:r>
      <w:r w:rsidR="00A25842">
        <w:rPr>
          <w:lang w:val="pl-PL"/>
        </w:rPr>
        <w:t>5</w:t>
      </w:r>
      <w:r w:rsidR="000938F3">
        <w:rPr>
          <w:lang w:val="pl-PL"/>
        </w:rPr>
        <w:t xml:space="preserve"> krzeseł </w:t>
      </w:r>
      <w:r w:rsidR="000938F3" w:rsidRPr="000938F3">
        <w:rPr>
          <w:lang w:val="pl-PL"/>
        </w:rPr>
        <w:t>plastikowych w jednolitej kolorystyce do zaakceptowania przez Zamawiającego</w:t>
      </w:r>
    </w:p>
    <w:p w14:paraId="1F3F7761" w14:textId="7A06559F" w:rsidR="003717D3" w:rsidRDefault="000938F3" w:rsidP="00AA32BF">
      <w:pPr>
        <w:pStyle w:val="Akapitzlist"/>
        <w:rPr>
          <w:lang w:val="pl-PL"/>
        </w:rPr>
      </w:pPr>
      <w:r>
        <w:rPr>
          <w:lang w:val="pl-PL"/>
        </w:rPr>
        <w:t>- 5</w:t>
      </w:r>
      <w:r w:rsidR="00A25842">
        <w:rPr>
          <w:lang w:val="pl-PL"/>
        </w:rPr>
        <w:t>5</w:t>
      </w:r>
      <w:r>
        <w:rPr>
          <w:lang w:val="pl-PL"/>
        </w:rPr>
        <w:t xml:space="preserve"> stołów w czarnych </w:t>
      </w:r>
      <w:proofErr w:type="spellStart"/>
      <w:r>
        <w:rPr>
          <w:lang w:val="pl-PL"/>
        </w:rPr>
        <w:t>kowersach</w:t>
      </w:r>
      <w:proofErr w:type="spellEnd"/>
      <w:r>
        <w:rPr>
          <w:lang w:val="pl-PL"/>
        </w:rPr>
        <w:t xml:space="preserve"> zasłaniających powierzchnię całego stołu o wymiarze 180 cm x 70 cm</w:t>
      </w:r>
    </w:p>
    <w:p w14:paraId="1A7866FA" w14:textId="3FF9ABA4" w:rsidR="00AA32BF" w:rsidRDefault="00AA32BF" w:rsidP="00AA32BF">
      <w:pPr>
        <w:pStyle w:val="Akapitzlist"/>
        <w:rPr>
          <w:lang w:val="pl-PL"/>
        </w:rPr>
      </w:pPr>
      <w:r>
        <w:rPr>
          <w:lang w:val="pl-PL"/>
        </w:rPr>
        <w:t>- 25 ścianek targowych o wymiarach 200 cm x 85 cm</w:t>
      </w:r>
    </w:p>
    <w:p w14:paraId="08ADEF41" w14:textId="14721A04" w:rsidR="00BB3862" w:rsidRDefault="00BB3862" w:rsidP="00AA32BF">
      <w:pPr>
        <w:pStyle w:val="Akapitzlist"/>
        <w:rPr>
          <w:lang w:val="pl-PL"/>
        </w:rPr>
      </w:pPr>
      <w:r>
        <w:rPr>
          <w:lang w:val="pl-PL"/>
        </w:rPr>
        <w:t xml:space="preserve">- </w:t>
      </w:r>
      <w:r w:rsidR="00A25842">
        <w:rPr>
          <w:lang w:val="pl-PL"/>
        </w:rPr>
        <w:t xml:space="preserve">2 </w:t>
      </w:r>
      <w:proofErr w:type="spellStart"/>
      <w:r w:rsidR="00A25842">
        <w:rPr>
          <w:lang w:val="pl-PL"/>
        </w:rPr>
        <w:t>potykacze</w:t>
      </w:r>
      <w:proofErr w:type="spellEnd"/>
      <w:r w:rsidR="00A25842">
        <w:rPr>
          <w:lang w:val="pl-PL"/>
        </w:rPr>
        <w:t xml:space="preserve"> informacyjne mieszczące wydruk o rozmiarze B2</w:t>
      </w:r>
    </w:p>
    <w:p w14:paraId="1A8291B6" w14:textId="47468244" w:rsidR="00193ECB" w:rsidRDefault="00193ECB" w:rsidP="00AA32BF">
      <w:pPr>
        <w:pStyle w:val="Akapitzlist"/>
        <w:rPr>
          <w:lang w:val="pl-PL"/>
        </w:rPr>
      </w:pPr>
      <w:r>
        <w:rPr>
          <w:lang w:val="pl-PL"/>
        </w:rPr>
        <w:lastRenderedPageBreak/>
        <w:t xml:space="preserve">- 10 plakatów w formacie B2 (pełen kolor) </w:t>
      </w:r>
      <w:bookmarkStart w:id="0" w:name="_Hlk189208514"/>
      <w:r>
        <w:rPr>
          <w:lang w:val="pl-PL"/>
        </w:rPr>
        <w:t>– projekt przygotuje Zamawiający i prześle Wykonawcy</w:t>
      </w:r>
      <w:bookmarkEnd w:id="0"/>
    </w:p>
    <w:p w14:paraId="5FF37E6F" w14:textId="4D1899CA" w:rsidR="00193ECB" w:rsidRDefault="00193ECB" w:rsidP="00AA32BF">
      <w:pPr>
        <w:pStyle w:val="Akapitzlist"/>
        <w:rPr>
          <w:lang w:val="pl-PL"/>
        </w:rPr>
      </w:pPr>
      <w:r>
        <w:rPr>
          <w:lang w:val="pl-PL"/>
        </w:rPr>
        <w:t>- 120 identyfikatorów w formacie B6 (pełen kolor), zadruk 2-stronny, zalaminowany z dziurką na szczycie pod karabińczyk – projekt przygotuje Zamawiający i prześle Wykonawcy</w:t>
      </w:r>
    </w:p>
    <w:p w14:paraId="39CF72AC" w14:textId="77777777" w:rsidR="00193ECB" w:rsidRPr="00AA32BF" w:rsidRDefault="00193ECB" w:rsidP="00AA32BF">
      <w:pPr>
        <w:pStyle w:val="Akapitzlist"/>
        <w:rPr>
          <w:lang w:val="pl-PL"/>
        </w:rPr>
      </w:pPr>
    </w:p>
    <w:p w14:paraId="32CA7B67" w14:textId="29BDB656" w:rsidR="00015DB8" w:rsidRPr="00AA32BF" w:rsidRDefault="00015DB8" w:rsidP="00AA32BF">
      <w:pPr>
        <w:pStyle w:val="Akapitzlist"/>
        <w:rPr>
          <w:b/>
          <w:bCs/>
          <w:lang w:val="pl-PL"/>
        </w:rPr>
      </w:pPr>
      <w:r w:rsidRPr="00AA32BF">
        <w:rPr>
          <w:b/>
          <w:bCs/>
          <w:lang w:val="pl-PL"/>
        </w:rPr>
        <w:t>3.</w:t>
      </w:r>
      <w:r w:rsidR="00AA32BF">
        <w:rPr>
          <w:b/>
          <w:bCs/>
          <w:lang w:val="pl-PL"/>
        </w:rPr>
        <w:t>3</w:t>
      </w:r>
      <w:r w:rsidR="00152621">
        <w:rPr>
          <w:b/>
          <w:bCs/>
          <w:lang w:val="pl-PL"/>
        </w:rPr>
        <w:t xml:space="preserve"> </w:t>
      </w:r>
    </w:p>
    <w:p w14:paraId="22A1E355" w14:textId="4E67275F" w:rsidR="00015DB8" w:rsidRDefault="00015DB8" w:rsidP="0017610F">
      <w:pPr>
        <w:pStyle w:val="Akapitzlist"/>
        <w:rPr>
          <w:lang w:val="pl-PL"/>
        </w:rPr>
      </w:pPr>
      <w:r>
        <w:rPr>
          <w:lang w:val="pl-PL"/>
        </w:rPr>
        <w:t>- montaż i demontaż stoisk wystawienniczych</w:t>
      </w:r>
      <w:r w:rsidR="00193ECB">
        <w:rPr>
          <w:lang w:val="pl-PL"/>
        </w:rPr>
        <w:t xml:space="preserve">, </w:t>
      </w:r>
      <w:r>
        <w:rPr>
          <w:lang w:val="pl-PL"/>
        </w:rPr>
        <w:t xml:space="preserve">dostarczenie oraz wywiezienie wszystkich ww. elementów </w:t>
      </w:r>
      <w:r w:rsidR="00193ECB">
        <w:rPr>
          <w:lang w:val="pl-PL"/>
        </w:rPr>
        <w:t xml:space="preserve">scenograficznych </w:t>
      </w:r>
    </w:p>
    <w:p w14:paraId="6DAE6B65" w14:textId="77777777" w:rsidR="00A25842" w:rsidRDefault="00A25842" w:rsidP="0017610F">
      <w:pPr>
        <w:pStyle w:val="Akapitzlist"/>
        <w:rPr>
          <w:lang w:val="pl-PL"/>
        </w:rPr>
      </w:pPr>
    </w:p>
    <w:p w14:paraId="592B0286" w14:textId="620CB4BB" w:rsidR="00A25842" w:rsidRPr="0017610F" w:rsidRDefault="00A25842" w:rsidP="0017610F">
      <w:pPr>
        <w:pStyle w:val="Akapitzlist"/>
        <w:rPr>
          <w:lang w:val="pl-PL"/>
        </w:rPr>
      </w:pPr>
      <w:r>
        <w:rPr>
          <w:lang w:val="pl-PL"/>
        </w:rPr>
        <w:t>Kwestie związane z wynajmem i udostępnieniem przestrzeni pod organizację wydarzenia pozostaje po stronie Zamawiającego.</w:t>
      </w:r>
    </w:p>
    <w:p w14:paraId="3DC9AE98" w14:textId="77777777" w:rsidR="001157E9" w:rsidRDefault="001157E9" w:rsidP="008252BC">
      <w:pPr>
        <w:pStyle w:val="Akapitzlist"/>
        <w:rPr>
          <w:lang w:val="pl-PL"/>
        </w:rPr>
      </w:pPr>
    </w:p>
    <w:p w14:paraId="3FC32715" w14:textId="24A53FA4" w:rsidR="008252BC" w:rsidRDefault="005D2BC4" w:rsidP="00DC6513">
      <w:pPr>
        <w:pStyle w:val="Akapitzlist"/>
        <w:numPr>
          <w:ilvl w:val="0"/>
          <w:numId w:val="1"/>
        </w:numPr>
        <w:ind w:left="426" w:hanging="426"/>
        <w:rPr>
          <w:b/>
          <w:bCs/>
          <w:lang w:val="pl-PL"/>
        </w:rPr>
      </w:pPr>
      <w:r w:rsidRPr="001157E9">
        <w:rPr>
          <w:b/>
          <w:bCs/>
          <w:lang w:val="pl-PL"/>
        </w:rPr>
        <w:t xml:space="preserve">OPIS SPOSOBU PRZYGOTOWANIA OFERTY, MIEJSCE I TERMIN SKŁADANIA OFERT </w:t>
      </w:r>
      <w:r w:rsidR="00A12441">
        <w:rPr>
          <w:b/>
          <w:bCs/>
          <w:color w:val="FF0000"/>
          <w:lang w:val="pl-PL"/>
        </w:rPr>
        <w:t>ZMIANA TERMINU!</w:t>
      </w:r>
    </w:p>
    <w:p w14:paraId="6780B57A" w14:textId="77777777" w:rsidR="006D4837" w:rsidRPr="001157E9" w:rsidRDefault="006D4837" w:rsidP="006D4837">
      <w:pPr>
        <w:pStyle w:val="Akapitzlist"/>
        <w:rPr>
          <w:b/>
          <w:bCs/>
          <w:lang w:val="pl-PL"/>
        </w:rPr>
      </w:pPr>
    </w:p>
    <w:p w14:paraId="63699223" w14:textId="5F1CBE71" w:rsidR="008252BC" w:rsidRDefault="005D2BC4" w:rsidP="00DC6513">
      <w:pPr>
        <w:pStyle w:val="Akapitzlist"/>
        <w:ind w:left="426"/>
        <w:rPr>
          <w:lang w:val="pl-PL"/>
        </w:rPr>
      </w:pPr>
      <w:r w:rsidRPr="008252BC">
        <w:rPr>
          <w:lang w:val="pl-PL"/>
        </w:rPr>
        <w:t xml:space="preserve">Ofertę należy złożyć na formularzu ofertowym (wzór w załączeniu) wraz z załącznikiem nr 1 – aktualnym odpisem z KRS lub CEIDG lub życiorysem zawodowym (dla os. fizycznych). Ofertę należy złożyć w formie skanu podpisanych dokumentów (formularza ofertowego i załączników) do dnia </w:t>
      </w:r>
      <w:r w:rsidR="00A12441">
        <w:rPr>
          <w:lang w:val="pl-PL"/>
        </w:rPr>
        <w:t>12 lutego</w:t>
      </w:r>
      <w:r w:rsidR="003717D3">
        <w:rPr>
          <w:lang w:val="pl-PL"/>
        </w:rPr>
        <w:t xml:space="preserve"> </w:t>
      </w:r>
      <w:r w:rsidRPr="008252BC">
        <w:rPr>
          <w:lang w:val="pl-PL"/>
        </w:rPr>
        <w:t>202</w:t>
      </w:r>
      <w:r w:rsidR="00152621">
        <w:rPr>
          <w:lang w:val="pl-PL"/>
        </w:rPr>
        <w:t>5</w:t>
      </w:r>
      <w:r w:rsidRPr="008252BC">
        <w:rPr>
          <w:lang w:val="pl-PL"/>
        </w:rPr>
        <w:t xml:space="preserve"> roku do godz. </w:t>
      </w:r>
      <w:r w:rsidR="00193ECB">
        <w:rPr>
          <w:lang w:val="pl-PL"/>
        </w:rPr>
        <w:t>1</w:t>
      </w:r>
      <w:r w:rsidR="00A12441">
        <w:rPr>
          <w:lang w:val="pl-PL"/>
        </w:rPr>
        <w:t>9</w:t>
      </w:r>
      <w:r w:rsidRPr="008252BC">
        <w:rPr>
          <w:lang w:val="pl-PL"/>
        </w:rPr>
        <w:t>:</w:t>
      </w:r>
      <w:r w:rsidR="00193ECB">
        <w:rPr>
          <w:lang w:val="pl-PL"/>
        </w:rPr>
        <w:t>00</w:t>
      </w:r>
      <w:r w:rsidRPr="008252BC">
        <w:rPr>
          <w:lang w:val="pl-PL"/>
        </w:rPr>
        <w:t xml:space="preserve"> za pośrednictwem poczty elektronicznej na adres: </w:t>
      </w:r>
      <w:hyperlink r:id="rId5" w:history="1">
        <w:r w:rsidR="00193ECB" w:rsidRPr="00D16FC2">
          <w:rPr>
            <w:rStyle w:val="Hipercze"/>
            <w:lang w:val="pl-PL"/>
          </w:rPr>
          <w:t>krzysztof.smosarski@inkubator.uw.edu.pl</w:t>
        </w:r>
      </w:hyperlink>
      <w:r w:rsidRPr="008252BC">
        <w:rPr>
          <w:lang w:val="pl-PL"/>
        </w:rPr>
        <w:t>.</w:t>
      </w:r>
      <w:r w:rsidR="008252BC" w:rsidRPr="008252BC">
        <w:rPr>
          <w:lang w:val="pl-PL"/>
        </w:rPr>
        <w:t xml:space="preserve"> </w:t>
      </w:r>
    </w:p>
    <w:p w14:paraId="3192844B" w14:textId="77777777" w:rsidR="001157E9" w:rsidRPr="008252BC" w:rsidRDefault="001157E9" w:rsidP="008252BC">
      <w:pPr>
        <w:pStyle w:val="Akapitzlist"/>
        <w:rPr>
          <w:lang w:val="pl-PL"/>
        </w:rPr>
      </w:pPr>
    </w:p>
    <w:p w14:paraId="0E182F3D" w14:textId="7A77E853" w:rsidR="008252BC" w:rsidRDefault="008252BC" w:rsidP="00DC6513">
      <w:pPr>
        <w:pStyle w:val="Akapitzlist"/>
        <w:numPr>
          <w:ilvl w:val="0"/>
          <w:numId w:val="1"/>
        </w:numPr>
        <w:ind w:left="284" w:hanging="284"/>
        <w:rPr>
          <w:b/>
          <w:bCs/>
          <w:lang w:val="pl-PL"/>
        </w:rPr>
      </w:pPr>
      <w:r w:rsidRPr="001157E9">
        <w:rPr>
          <w:b/>
          <w:bCs/>
          <w:lang w:val="pl-PL"/>
        </w:rPr>
        <w:t xml:space="preserve">WARUNKI </w:t>
      </w:r>
      <w:r w:rsidR="007B38BF">
        <w:rPr>
          <w:b/>
          <w:bCs/>
          <w:lang w:val="pl-PL"/>
        </w:rPr>
        <w:t xml:space="preserve">UCZESTNICTWA </w:t>
      </w:r>
      <w:r w:rsidRPr="001157E9">
        <w:rPr>
          <w:b/>
          <w:bCs/>
          <w:lang w:val="pl-PL"/>
        </w:rPr>
        <w:t>I KRYTERIA OCENY OFERT</w:t>
      </w:r>
    </w:p>
    <w:p w14:paraId="579A28E4" w14:textId="77777777" w:rsidR="006D4837" w:rsidRPr="001157E9" w:rsidRDefault="006D4837" w:rsidP="006D4837">
      <w:pPr>
        <w:pStyle w:val="Akapitzlist"/>
        <w:rPr>
          <w:b/>
          <w:bCs/>
          <w:lang w:val="pl-PL"/>
        </w:rPr>
      </w:pPr>
    </w:p>
    <w:p w14:paraId="3610C5E7" w14:textId="77777777" w:rsidR="00DC6513" w:rsidRPr="00DC6513" w:rsidRDefault="00DC6513" w:rsidP="00DC6513">
      <w:pPr>
        <w:ind w:left="284"/>
        <w:rPr>
          <w:lang w:val="pl-PL"/>
        </w:rPr>
      </w:pPr>
      <w:r w:rsidRPr="00DC6513">
        <w:rPr>
          <w:lang w:val="pl-PL"/>
        </w:rPr>
        <w:t>U</w:t>
      </w:r>
      <w:r w:rsidR="008252BC" w:rsidRPr="00DC6513">
        <w:rPr>
          <w:lang w:val="pl-PL"/>
        </w:rPr>
        <w:t>dzielenie zamówienia mogą ubiegać się Oferenci, którzy spełniają następujące warunki:</w:t>
      </w:r>
    </w:p>
    <w:p w14:paraId="1B5D69CB" w14:textId="64FC1725" w:rsidR="00DC6513" w:rsidRPr="00DC6513" w:rsidRDefault="008252BC" w:rsidP="00DC6513">
      <w:pPr>
        <w:pStyle w:val="Akapitzlist"/>
        <w:numPr>
          <w:ilvl w:val="0"/>
          <w:numId w:val="3"/>
        </w:numPr>
        <w:rPr>
          <w:lang w:val="pl-PL"/>
        </w:rPr>
      </w:pPr>
      <w:r w:rsidRPr="00DC6513">
        <w:rPr>
          <w:lang w:val="pl-PL"/>
        </w:rPr>
        <w:t>posiadają w przedmiocie działalności PKD lub doświadczeniu zawodowym wynikającym z CV działalność związaną z przedmiotem zamówienia. Ocena będzie dokonana na podstawie nadesłanego odpisu aktualnego z KRS lub wpisu do CEIDG lub życiorysu osoby wskazanej do realizacji zamówienia (w przypadku oferty osoby fizycznej) stanowiącego załącznik nr 1 do oferty;</w:t>
      </w:r>
    </w:p>
    <w:p w14:paraId="09559F93" w14:textId="77777777" w:rsidR="00DC6513" w:rsidRDefault="008252BC" w:rsidP="00DC6513">
      <w:pPr>
        <w:pStyle w:val="Akapitzlist"/>
        <w:numPr>
          <w:ilvl w:val="0"/>
          <w:numId w:val="3"/>
        </w:numPr>
        <w:rPr>
          <w:lang w:val="pl-PL"/>
        </w:rPr>
      </w:pPr>
      <w:r w:rsidRPr="00DC6513">
        <w:rPr>
          <w:lang w:val="pl-PL"/>
        </w:rPr>
        <w:t xml:space="preserve">są w sytuacji ekonomicznej i finansowej pozwalającej na realizację zamówienia i przedstawią oświadczenie zawarte w formularzu ofertowym. </w:t>
      </w:r>
    </w:p>
    <w:p w14:paraId="011228BF" w14:textId="580AA48E" w:rsidR="00DC6513" w:rsidRDefault="008252BC" w:rsidP="00DC6513">
      <w:pPr>
        <w:ind w:left="284"/>
        <w:rPr>
          <w:lang w:val="pl-PL"/>
        </w:rPr>
      </w:pPr>
      <w:r w:rsidRPr="00DC6513">
        <w:rPr>
          <w:lang w:val="pl-PL"/>
        </w:rPr>
        <w:t xml:space="preserve">Ocena na podstawie oświadczenia w formularzu oferty. Kryteria oceny: Jedynym kryterium wyboru jest kwota brutto za całość </w:t>
      </w:r>
      <w:r w:rsidR="00193ECB">
        <w:rPr>
          <w:lang w:val="pl-PL"/>
        </w:rPr>
        <w:t>zamówienia</w:t>
      </w:r>
      <w:r w:rsidRPr="00DC6513">
        <w:rPr>
          <w:lang w:val="pl-PL"/>
        </w:rPr>
        <w:t xml:space="preserve"> (100%). Za najlepszą (100 pkt) zostanie uznana najniższa stawka. Pozostałe oferty będą punktowane wg wzoru: (wysokość najniższej kwoty brutto/wysokość kwoty brutto z oferty) x 100. Nie przewiduje się zamówień uzupełniających. W toku badania i oceny ofert Zamawiający może zażądać od Oferentów wyjaśnień dotyczących treści złożonych ofert. Zamawiający zastrzega sobie możliwość zakończenia postępowania bez dokonania wyboru Oferenta oraz możliwość zmiany warunków lub odwołania zamówienia bez podawania przyczyn. Informacja na temat wyników wyboru oferty zostanie przekazana Oferentom drogą elektroniczną oraz na stronie internetowej zamawiającego.</w:t>
      </w:r>
    </w:p>
    <w:p w14:paraId="7C93F8C6" w14:textId="485ADE51" w:rsidR="007B38BF" w:rsidRPr="00DC6513" w:rsidRDefault="007B38BF" w:rsidP="00DC6513">
      <w:pPr>
        <w:ind w:left="284"/>
        <w:rPr>
          <w:lang w:val="pl-PL"/>
        </w:rPr>
      </w:pPr>
      <w:r w:rsidRPr="00DC6513">
        <w:rPr>
          <w:lang w:val="pl-PL"/>
        </w:rPr>
        <w:t xml:space="preserve">Z postępowania o udzielenie zamówienia wyklucza się Wykonawców, w stosunku do których zachodzi którakolwiek z okoliczności wskazanych w art. 7 ust. 1 ustawy z dnia 13 kwietnia 2022 r. </w:t>
      </w:r>
      <w:r w:rsidR="00193ECB">
        <w:rPr>
          <w:lang w:val="pl-PL"/>
        </w:rPr>
        <w:br/>
      </w:r>
      <w:r w:rsidRPr="00DC6513">
        <w:rPr>
          <w:lang w:val="pl-PL"/>
        </w:rPr>
        <w:lastRenderedPageBreak/>
        <w:t>o</w:t>
      </w:r>
      <w:r w:rsidR="00193ECB">
        <w:rPr>
          <w:lang w:val="pl-PL"/>
        </w:rPr>
        <w:t xml:space="preserve"> </w:t>
      </w:r>
      <w:r w:rsidRPr="00DC6513">
        <w:rPr>
          <w:lang w:val="pl-PL"/>
        </w:rPr>
        <w:t>szczególnych rozwiązaniach w zakresie przeciwdziałania wspieraniu agresji na Ukrainę oraz służących ochronie bezpieczeństwa narodowego ( Dz.U. poz. 835) zwanej dalej: „Ustawą o szczególnych rozwiązaniach w zakresie przeciwdziałania wspieraniu agresji na Ukrainę oraz służących ochronie bezpieczeństwa narodowego”.</w:t>
      </w:r>
    </w:p>
    <w:p w14:paraId="6AAFD004" w14:textId="77777777" w:rsidR="001157E9" w:rsidRDefault="001157E9" w:rsidP="008252BC">
      <w:pPr>
        <w:pStyle w:val="Akapitzlist"/>
        <w:rPr>
          <w:lang w:val="pl-PL"/>
        </w:rPr>
      </w:pPr>
    </w:p>
    <w:p w14:paraId="293E37C5" w14:textId="0AA6A4B5" w:rsidR="001157E9" w:rsidRDefault="008252BC" w:rsidP="00DC6513">
      <w:pPr>
        <w:pStyle w:val="Akapitzlist"/>
        <w:numPr>
          <w:ilvl w:val="0"/>
          <w:numId w:val="1"/>
        </w:numPr>
        <w:ind w:left="284"/>
        <w:rPr>
          <w:b/>
          <w:bCs/>
          <w:lang w:val="pl-PL"/>
        </w:rPr>
      </w:pPr>
      <w:r w:rsidRPr="001157E9">
        <w:rPr>
          <w:b/>
          <w:bCs/>
          <w:lang w:val="pl-PL"/>
        </w:rPr>
        <w:t>INFORMACJE DOTYCZĄCE RODO (DLA OSÓB FIZYCZNYCH SKŁADAJĄCYH OFERTĘ</w:t>
      </w:r>
      <w:r w:rsidR="00D217CC">
        <w:rPr>
          <w:b/>
          <w:bCs/>
          <w:lang w:val="pl-PL"/>
        </w:rPr>
        <w:t>)</w:t>
      </w:r>
    </w:p>
    <w:p w14:paraId="03AF8CEC" w14:textId="77777777" w:rsidR="006D4837" w:rsidRPr="001157E9" w:rsidRDefault="006D4837" w:rsidP="006D4837">
      <w:pPr>
        <w:pStyle w:val="Akapitzlist"/>
        <w:rPr>
          <w:b/>
          <w:bCs/>
          <w:lang w:val="pl-PL"/>
        </w:rPr>
      </w:pPr>
    </w:p>
    <w:p w14:paraId="0101C30D" w14:textId="0DD58D16" w:rsidR="001157E9" w:rsidRDefault="008252BC" w:rsidP="00DC6513">
      <w:pPr>
        <w:pStyle w:val="Akapitzlist"/>
        <w:ind w:left="284"/>
        <w:rPr>
          <w:lang w:val="pl-PL"/>
        </w:rPr>
      </w:pPr>
      <w:r w:rsidRPr="008252BC">
        <w:rPr>
          <w:lang w:val="pl-PL"/>
        </w:rPr>
        <w:t xml:space="preserve">Przetwarzanie danych osobowych Oferenta, określonych w ofercie, odbywa się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Informacja dotycząca przetwarzania danych osobowych znajduje się na stronie internetowej www.odo.uw.edu.pl/obowiazek-informacyjny/. Oferent składają ofertę potwierdza, iż zapoznał się z informacją dotyczącą przetwarzania jego danych osobowych. </w:t>
      </w:r>
    </w:p>
    <w:p w14:paraId="54923EB0" w14:textId="77777777" w:rsidR="001157E9" w:rsidRDefault="001157E9" w:rsidP="001157E9">
      <w:pPr>
        <w:pStyle w:val="Akapitzlist"/>
        <w:rPr>
          <w:lang w:val="pl-PL"/>
        </w:rPr>
      </w:pPr>
    </w:p>
    <w:p w14:paraId="2F66EA95" w14:textId="48D70653" w:rsidR="001157E9" w:rsidRDefault="008252BC" w:rsidP="00DC6513">
      <w:pPr>
        <w:pStyle w:val="Akapitzlist"/>
        <w:numPr>
          <w:ilvl w:val="0"/>
          <w:numId w:val="1"/>
        </w:numPr>
        <w:ind w:left="284"/>
        <w:rPr>
          <w:b/>
          <w:bCs/>
          <w:lang w:val="pl-PL"/>
        </w:rPr>
      </w:pPr>
      <w:r w:rsidRPr="001157E9">
        <w:rPr>
          <w:b/>
          <w:bCs/>
          <w:lang w:val="pl-PL"/>
        </w:rPr>
        <w:t>DODATKOWE INFORMACJ</w:t>
      </w:r>
      <w:r w:rsidR="006D4837">
        <w:rPr>
          <w:b/>
          <w:bCs/>
          <w:lang w:val="pl-PL"/>
        </w:rPr>
        <w:t>E</w:t>
      </w:r>
    </w:p>
    <w:p w14:paraId="6E4ADB96" w14:textId="77777777" w:rsidR="006D4837" w:rsidRPr="001157E9" w:rsidRDefault="006D4837" w:rsidP="00DC6513">
      <w:pPr>
        <w:pStyle w:val="Akapitzlist"/>
        <w:ind w:left="426"/>
        <w:rPr>
          <w:b/>
          <w:bCs/>
          <w:lang w:val="pl-PL"/>
        </w:rPr>
      </w:pPr>
    </w:p>
    <w:p w14:paraId="156FD19D" w14:textId="30773B72" w:rsidR="00D01425" w:rsidRPr="008252BC" w:rsidRDefault="008252BC" w:rsidP="00DC6513">
      <w:pPr>
        <w:pStyle w:val="Akapitzlist"/>
        <w:ind w:left="284"/>
        <w:rPr>
          <w:lang w:val="pl-PL"/>
        </w:rPr>
      </w:pPr>
      <w:r w:rsidRPr="008252BC">
        <w:rPr>
          <w:lang w:val="pl-PL"/>
        </w:rPr>
        <w:t xml:space="preserve">Wszelkich pytania dot. zapytania należy kierować na adres: </w:t>
      </w:r>
      <w:r w:rsidR="00193ECB">
        <w:rPr>
          <w:lang w:val="pl-PL"/>
        </w:rPr>
        <w:t>krzysztof.smosarski</w:t>
      </w:r>
      <w:r w:rsidRPr="008252BC">
        <w:rPr>
          <w:lang w:val="pl-PL"/>
        </w:rPr>
        <w:t>@inkubator.uw.edu.pl</w:t>
      </w:r>
    </w:p>
    <w:sectPr w:rsidR="00D01425" w:rsidRPr="0082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4DA"/>
    <w:multiLevelType w:val="hybridMultilevel"/>
    <w:tmpl w:val="6622B0C2"/>
    <w:lvl w:ilvl="0" w:tplc="33C45514">
      <w:start w:val="1"/>
      <w:numFmt w:val="decimal"/>
      <w:lvlText w:val="%1."/>
      <w:lvlJc w:val="left"/>
      <w:pPr>
        <w:ind w:left="720" w:hanging="360"/>
      </w:pPr>
      <w:rPr>
        <w:rFonts w:hint="default"/>
      </w:rPr>
    </w:lvl>
    <w:lvl w:ilvl="1" w:tplc="7422C39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C10EF"/>
    <w:multiLevelType w:val="hybridMultilevel"/>
    <w:tmpl w:val="71BA905C"/>
    <w:lvl w:ilvl="0" w:tplc="32BE1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41405"/>
    <w:multiLevelType w:val="hybridMultilevel"/>
    <w:tmpl w:val="4D10B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4A4C37"/>
    <w:multiLevelType w:val="hybridMultilevel"/>
    <w:tmpl w:val="1A46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801235">
    <w:abstractNumId w:val="0"/>
  </w:num>
  <w:num w:numId="2" w16cid:durableId="1611163584">
    <w:abstractNumId w:val="2"/>
  </w:num>
  <w:num w:numId="3" w16cid:durableId="2113277767">
    <w:abstractNumId w:val="3"/>
  </w:num>
  <w:num w:numId="4" w16cid:durableId="56734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C4"/>
    <w:rsid w:val="00015DB8"/>
    <w:rsid w:val="000938F3"/>
    <w:rsid w:val="000E6C2B"/>
    <w:rsid w:val="001157E9"/>
    <w:rsid w:val="00152621"/>
    <w:rsid w:val="0017610F"/>
    <w:rsid w:val="00193ECB"/>
    <w:rsid w:val="0028474B"/>
    <w:rsid w:val="003717D3"/>
    <w:rsid w:val="00384C79"/>
    <w:rsid w:val="004641F0"/>
    <w:rsid w:val="005D2BC4"/>
    <w:rsid w:val="00634A95"/>
    <w:rsid w:val="0067377C"/>
    <w:rsid w:val="006A1401"/>
    <w:rsid w:val="006B0163"/>
    <w:rsid w:val="006D4837"/>
    <w:rsid w:val="007B38BF"/>
    <w:rsid w:val="008252BC"/>
    <w:rsid w:val="0089493A"/>
    <w:rsid w:val="00937D08"/>
    <w:rsid w:val="00A12441"/>
    <w:rsid w:val="00A25842"/>
    <w:rsid w:val="00A268DE"/>
    <w:rsid w:val="00AA32BF"/>
    <w:rsid w:val="00AF3A2D"/>
    <w:rsid w:val="00B23686"/>
    <w:rsid w:val="00BB2423"/>
    <w:rsid w:val="00BB3862"/>
    <w:rsid w:val="00C22FB6"/>
    <w:rsid w:val="00C6778A"/>
    <w:rsid w:val="00CF0BF6"/>
    <w:rsid w:val="00D01425"/>
    <w:rsid w:val="00D217CC"/>
    <w:rsid w:val="00D73DB8"/>
    <w:rsid w:val="00DC6513"/>
    <w:rsid w:val="00DF4FAD"/>
    <w:rsid w:val="00E752FF"/>
    <w:rsid w:val="00F21007"/>
    <w:rsid w:val="00F4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199C"/>
  <w15:chartTrackingRefBased/>
  <w15:docId w15:val="{3EC8F9BC-7E9C-4A65-995A-66E96D9C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52BC"/>
    <w:pPr>
      <w:ind w:left="720"/>
      <w:contextualSpacing/>
    </w:pPr>
  </w:style>
  <w:style w:type="character" w:styleId="Hipercze">
    <w:name w:val="Hyperlink"/>
    <w:basedOn w:val="Domylnaczcionkaakapitu"/>
    <w:uiPriority w:val="99"/>
    <w:unhideWhenUsed/>
    <w:rsid w:val="001157E9"/>
    <w:rPr>
      <w:color w:val="0563C1" w:themeColor="hyperlink"/>
      <w:u w:val="single"/>
    </w:rPr>
  </w:style>
  <w:style w:type="character" w:styleId="Nierozpoznanawzmianka">
    <w:name w:val="Unresolved Mention"/>
    <w:basedOn w:val="Domylnaczcionkaakapitu"/>
    <w:uiPriority w:val="99"/>
    <w:semiHidden/>
    <w:unhideWhenUsed/>
    <w:rsid w:val="0011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zysztof.smosarski@inkubator.u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2682</TotalTime>
  <Pages>3</Pages>
  <Words>834</Words>
  <Characters>4754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IUW_18</dc:creator>
  <cp:keywords/>
  <dc:description/>
  <cp:lastModifiedBy>Michał Pilaszkiewicz</cp:lastModifiedBy>
  <cp:revision>12</cp:revision>
  <cp:lastPrinted>2023-04-13T13:37:00Z</cp:lastPrinted>
  <dcterms:created xsi:type="dcterms:W3CDTF">2023-03-07T11:51:00Z</dcterms:created>
  <dcterms:modified xsi:type="dcterms:W3CDTF">2025-02-06T13:16:00Z</dcterms:modified>
</cp:coreProperties>
</file>